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Санкт-Петербургский государственный академический институт живописи, скульптуры и архитектуры им. И.Е. Репина</w:t>
      </w:r>
    </w:p>
    <w:p>
      <w:pPr>
        <w:pStyle w:val="style0"/>
        <w:jc w:val="center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Центр научных учреждений Российской академии художеств (г. Санкт-Петербург)</w:t>
      </w:r>
    </w:p>
    <w:p>
      <w:pPr>
        <w:pStyle w:val="style0"/>
        <w:jc w:val="center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Научный архив Российской академии художеств</w:t>
      </w:r>
    </w:p>
    <w:p>
      <w:pPr>
        <w:pStyle w:val="style0"/>
        <w:jc w:val="center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Научно-исследовательский музей при Российской академии художеств</w:t>
      </w:r>
    </w:p>
    <w:p>
      <w:pPr>
        <w:pStyle w:val="style0"/>
        <w:jc w:val="center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Константино-Еленинский</w:t>
      </w:r>
      <w:r>
        <w:rPr>
          <w:rFonts w:ascii="Times New Roman" w:cs="Times New Roman" w:eastAsia="Calibri" w:hAnsi="Times New Roman"/>
          <w:sz w:val="24"/>
          <w:szCs w:val="24"/>
        </w:rPr>
        <w:t xml:space="preserve"> монастырь Московского Патриархата Санкт-Петербургской епархии</w:t>
      </w:r>
    </w:p>
    <w:p>
      <w:pPr>
        <w:pStyle w:val="style0"/>
        <w:jc w:val="center"/>
        <w:rPr>
          <w:rFonts w:ascii="Times New Roman" w:cs="Times New Roman" w:eastAsia="Calibri" w:hAnsi="Times New Roman"/>
        </w:rPr>
      </w:pPr>
    </w:p>
    <w:p>
      <w:pPr>
        <w:pStyle w:val="style0"/>
        <w:jc w:val="center"/>
        <w:rPr>
          <w:rFonts w:ascii="Times New Roman" w:cs="Times New Roman" w:eastAsia="Calibri" w:hAnsi="Times New Roman"/>
        </w:rPr>
      </w:pPr>
    </w:p>
    <w:p>
      <w:pPr>
        <w:pStyle w:val="style0"/>
        <w:jc w:val="center"/>
        <w:rPr>
          <w:rFonts w:ascii="Times New Roman" w:cs="Times New Roman" w:eastAsia="Calibri" w:hAnsi="Times New Roman"/>
        </w:rPr>
      </w:pPr>
    </w:p>
    <w:p>
      <w:pPr>
        <w:pStyle w:val="style0"/>
        <w:jc w:val="center"/>
        <w:rPr>
          <w:rFonts w:ascii="Times New Roman" w:cs="Times New Roman" w:eastAsia="Calibri" w:hAnsi="Times New Roman"/>
        </w:rPr>
      </w:pPr>
    </w:p>
    <w:p>
      <w:pPr>
        <w:pStyle w:val="style0"/>
        <w:jc w:val="center"/>
        <w:rPr>
          <w:rFonts w:ascii="Times New Roman" w:cs="Times New Roman" w:eastAsia="Calibri" w:hAnsi="Times New Roman"/>
        </w:rPr>
      </w:pPr>
    </w:p>
    <w:p>
      <w:pPr>
        <w:pStyle w:val="style0"/>
        <w:jc w:val="center"/>
        <w:rPr>
          <w:rFonts w:ascii="Times New Roman" w:cs="Times New Roman" w:eastAsia="Calibri" w:hAnsi="Times New Roman"/>
          <w:sz w:val="32"/>
          <w:szCs w:val="32"/>
        </w:rPr>
      </w:pPr>
      <w:r>
        <w:rPr>
          <w:rFonts w:ascii="Times New Roman" w:cs="Times New Roman" w:eastAsia="Calibri" w:hAnsi="Times New Roman"/>
          <w:sz w:val="32"/>
          <w:szCs w:val="32"/>
        </w:rPr>
        <w:t>Международная научно-практическая конференция</w:t>
      </w:r>
    </w:p>
    <w:p>
      <w:pPr>
        <w:pStyle w:val="style0"/>
        <w:jc w:val="center"/>
        <w:rPr>
          <w:rFonts w:ascii="Times New Roman" w:cs="Times New Roman" w:eastAsia="Calibri" w:hAnsi="Times New Roman"/>
          <w:b/>
          <w:sz w:val="36"/>
          <w:szCs w:val="36"/>
        </w:rPr>
      </w:pPr>
      <w:r>
        <w:rPr>
          <w:rFonts w:ascii="Times New Roman" w:cs="Times New Roman" w:eastAsia="Calibri" w:hAnsi="Times New Roman"/>
          <w:b/>
          <w:sz w:val="36"/>
          <w:szCs w:val="36"/>
        </w:rPr>
        <w:t>ПОКРОВСКИЕ АКАДЕМИЧЕСКИЕ ЧТЕНИЯ</w:t>
      </w:r>
    </w:p>
    <w:p>
      <w:pPr>
        <w:pStyle w:val="style0"/>
        <w:jc w:val="center"/>
        <w:rPr>
          <w:rFonts w:ascii="Times New Roman" w:cs="Times New Roman" w:eastAsia="Calibri" w:hAnsi="Times New Roman"/>
          <w:b/>
          <w:sz w:val="36"/>
          <w:szCs w:val="36"/>
        </w:rPr>
      </w:pPr>
      <w:r>
        <w:rPr>
          <w:rFonts w:ascii="Times New Roman" w:cs="Times New Roman" w:eastAsia="Calibri" w:hAnsi="Times New Roman"/>
          <w:b/>
          <w:sz w:val="36"/>
          <w:szCs w:val="36"/>
        </w:rPr>
        <w:t xml:space="preserve"> «Древнерусское шитье – история и современность»</w:t>
      </w:r>
    </w:p>
    <w:p>
      <w:pPr>
        <w:pStyle w:val="style0"/>
        <w:jc w:val="center"/>
        <w:rPr>
          <w:rFonts w:ascii="Times New Roman" w:cs="Times New Roman" w:eastAsia="Calibri" w:hAnsi="Times New Roman"/>
          <w:sz w:val="32"/>
          <w:szCs w:val="32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32"/>
          <w:szCs w:val="32"/>
        </w:rPr>
        <w:t>и выставка современного церковного шитья</w:t>
      </w:r>
    </w:p>
    <w:p>
      <w:pPr>
        <w:pStyle w:val="style0"/>
        <w:jc w:val="center"/>
        <w:rPr>
          <w:rFonts w:ascii="Times New Roman" w:cs="Times New Roman" w:eastAsia="Calibri" w:hAnsi="Times New Roman"/>
          <w:sz w:val="32"/>
          <w:szCs w:val="32"/>
        </w:rPr>
      </w:pPr>
    </w:p>
    <w:p>
      <w:pPr>
        <w:pStyle w:val="style0"/>
        <w:jc w:val="center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12—14 октября 2018 года</w:t>
      </w:r>
    </w:p>
    <w:p>
      <w:pPr>
        <w:pStyle w:val="style0"/>
        <w:jc w:val="center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Санкт-Петербург, </w:t>
      </w:r>
      <w:r>
        <w:rPr>
          <w:rFonts w:ascii="Times New Roman" w:cs="Times New Roman" w:eastAsia="Calibri" w:hAnsi="Times New Roman"/>
          <w:sz w:val="28"/>
          <w:szCs w:val="28"/>
        </w:rPr>
        <w:t>Университетская</w:t>
      </w:r>
      <w:r>
        <w:rPr>
          <w:rFonts w:ascii="Times New Roman" w:cs="Times New Roman" w:eastAsia="Calibri" w:hAnsi="Times New Roman"/>
          <w:sz w:val="28"/>
          <w:szCs w:val="28"/>
        </w:rPr>
        <w:t xml:space="preserve"> наб., д. 17, </w:t>
      </w:r>
      <w:r>
        <w:rPr>
          <w:rFonts w:ascii="Times New Roman" w:cs="Times New Roman" w:eastAsia="Calibri" w:hAnsi="Times New Roman"/>
          <w:sz w:val="28"/>
          <w:szCs w:val="28"/>
        </w:rPr>
        <w:t>Итальянский зал, 1 этаж</w:t>
      </w:r>
    </w:p>
    <w:p>
      <w:pPr>
        <w:pStyle w:val="style0"/>
        <w:jc w:val="center"/>
        <w:rPr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Научно-исследовательский музей при РАХ, конференц-зал, 2 этаж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Санкт-Петербург, 2018 год</w:t>
      </w:r>
    </w:p>
    <w:p>
      <w:pPr>
        <w:pStyle w:val="style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12 октября, пятница</w:t>
      </w:r>
    </w:p>
    <w:p>
      <w:pPr>
        <w:pStyle w:val="style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10.00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Молебен и торжественное открытие выставки «Связующая нить. Выставка современного церковного шитья»</w:t>
      </w:r>
      <w:r>
        <w:rPr>
          <w:rFonts w:ascii="Times New Roman" w:cs="Times New Roman" w:hAnsi="Times New Roman"/>
          <w:i/>
          <w:sz w:val="24"/>
          <w:szCs w:val="24"/>
        </w:rPr>
        <w:t>. Итальянский зал. 1 этаж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Приветственные слова: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Михайловский Семен Ильич, </w:t>
      </w:r>
      <w:r>
        <w:rPr>
          <w:rFonts w:ascii="Times New Roman" w:cs="Times New Roman" w:hAnsi="Times New Roman"/>
          <w:sz w:val="24"/>
          <w:szCs w:val="24"/>
        </w:rPr>
        <w:t>ректор Санкт-Петербургского академического института живописи, скульптуры и архитектуры</w:t>
      </w:r>
      <w:r>
        <w:rPr>
          <w:rFonts w:ascii="Times New Roman" w:cs="Times New Roman" w:hAnsi="Times New Roman"/>
          <w:sz w:val="24"/>
          <w:szCs w:val="24"/>
        </w:rPr>
        <w:t>, действительный член Российской академии художеств, член Президиума Совета при президенте РФ по культуре и искусству.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Мудров</w:t>
      </w:r>
      <w:r>
        <w:rPr>
          <w:rFonts w:ascii="Times New Roman" w:cs="Times New Roman" w:hAnsi="Times New Roman"/>
          <w:b/>
          <w:sz w:val="24"/>
          <w:szCs w:val="24"/>
        </w:rPr>
        <w:t xml:space="preserve"> Алексей Юрьевич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 xml:space="preserve">директор </w:t>
      </w:r>
      <w:r>
        <w:rPr>
          <w:rFonts w:ascii="Times New Roman" w:cs="Times New Roman" w:hAnsi="Times New Roman"/>
          <w:sz w:val="24"/>
          <w:szCs w:val="24"/>
        </w:rPr>
        <w:t>Научно-исследовательского музея при Российской академии художеств</w:t>
      </w:r>
      <w:r>
        <w:rPr>
          <w:rFonts w:ascii="Times New Roman" w:cs="Times New Roman" w:hAnsi="Times New Roman"/>
          <w:sz w:val="24"/>
          <w:szCs w:val="24"/>
        </w:rPr>
        <w:t>, член-корреспондент Российской академии художеств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Архимандрит Александр (Федоров), </w:t>
      </w:r>
      <w:r>
        <w:rPr>
          <w:rFonts w:ascii="Times New Roman" w:cs="Times New Roman" w:hAnsi="Times New Roman"/>
          <w:sz w:val="24"/>
          <w:szCs w:val="24"/>
        </w:rPr>
        <w:t>настоятель храма</w:t>
      </w:r>
      <w:r>
        <w:rPr>
          <w:rFonts w:ascii="Times New Roman" w:cs="Times New Roman" w:hAnsi="Times New Roman"/>
          <w:sz w:val="24"/>
          <w:szCs w:val="24"/>
        </w:rPr>
        <w:t xml:space="preserve"> С</w:t>
      </w:r>
      <w:r>
        <w:rPr>
          <w:rFonts w:ascii="Times New Roman" w:cs="Times New Roman" w:hAnsi="Times New Roman"/>
          <w:sz w:val="24"/>
          <w:szCs w:val="24"/>
        </w:rPr>
        <w:t xml:space="preserve">в. </w:t>
      </w:r>
      <w:r>
        <w:rPr>
          <w:rFonts w:ascii="Times New Roman" w:cs="Times New Roman" w:hAnsi="Times New Roman"/>
          <w:sz w:val="24"/>
          <w:szCs w:val="24"/>
        </w:rPr>
        <w:t>великомуч</w:t>
      </w:r>
      <w:r>
        <w:rPr>
          <w:rFonts w:ascii="Times New Roman" w:cs="Times New Roman" w:hAnsi="Times New Roman"/>
          <w:sz w:val="24"/>
          <w:szCs w:val="24"/>
        </w:rPr>
        <w:t>. Екатерины в Академии художеств, кандидат богословия, кандидат искусствоведения, профессор Санкт-Петербургского академического института живописи, скульптуры и архитектуры.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Игумения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Илариона</w:t>
      </w:r>
      <w:r>
        <w:rPr>
          <w:rFonts w:ascii="Times New Roman" w:cs="Times New Roman" w:hAnsi="Times New Roman"/>
          <w:b/>
          <w:sz w:val="24"/>
          <w:szCs w:val="24"/>
        </w:rPr>
        <w:t xml:space="preserve"> (Феоктистова), </w:t>
      </w:r>
      <w:r>
        <w:rPr>
          <w:rFonts w:ascii="Times New Roman" w:cs="Times New Roman" w:hAnsi="Times New Roman"/>
          <w:sz w:val="24"/>
          <w:szCs w:val="24"/>
        </w:rPr>
        <w:t xml:space="preserve">настоятельница </w:t>
      </w:r>
      <w:r>
        <w:rPr>
          <w:rFonts w:ascii="Times New Roman" w:cs="Times New Roman" w:hAnsi="Times New Roman"/>
          <w:sz w:val="24"/>
          <w:szCs w:val="24"/>
        </w:rPr>
        <w:t>Константино-Еленинского</w:t>
      </w:r>
      <w:r>
        <w:rPr>
          <w:rFonts w:ascii="Times New Roman" w:cs="Times New Roman" w:hAnsi="Times New Roman"/>
          <w:sz w:val="24"/>
          <w:szCs w:val="24"/>
        </w:rPr>
        <w:t xml:space="preserve"> женского монастыря Санкт-Петербургской епархии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Выступления от образовательных учреждений</w:t>
      </w:r>
      <w:r>
        <w:rPr>
          <w:rFonts w:ascii="Times New Roman" w:cs="Times New Roman" w:hAnsi="Times New Roman"/>
          <w:b/>
          <w:sz w:val="24"/>
          <w:szCs w:val="24"/>
        </w:rPr>
        <w:t xml:space="preserve"> и мастерских церковного шитья: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Кондратьева Татьяна Валерьевна, </w:t>
      </w:r>
      <w:r>
        <w:rPr>
          <w:rFonts w:ascii="Times New Roman" w:cs="Times New Roman" w:hAnsi="Times New Roman"/>
          <w:sz w:val="24"/>
          <w:szCs w:val="24"/>
        </w:rPr>
        <w:t>ректор Православного гуманитарного института «</w:t>
      </w:r>
      <w:r>
        <w:rPr>
          <w:rFonts w:ascii="Times New Roman" w:cs="Times New Roman" w:hAnsi="Times New Roman"/>
          <w:sz w:val="24"/>
          <w:szCs w:val="24"/>
        </w:rPr>
        <w:t>Со-действие</w:t>
      </w:r>
      <w:r>
        <w:rPr>
          <w:rFonts w:ascii="Times New Roman" w:cs="Times New Roman" w:hAnsi="Times New Roman"/>
          <w:sz w:val="24"/>
          <w:szCs w:val="24"/>
        </w:rPr>
        <w:t>»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Син</w:t>
      </w:r>
      <w:r>
        <w:rPr>
          <w:rFonts w:ascii="Times New Roman" w:cs="Times New Roman" w:hAnsi="Times New Roman"/>
          <w:b/>
          <w:sz w:val="24"/>
          <w:szCs w:val="24"/>
        </w:rPr>
        <w:t xml:space="preserve"> Наталья Викторовна, </w:t>
      </w:r>
      <w:r>
        <w:rPr>
          <w:rFonts w:ascii="Times New Roman" w:cs="Times New Roman" w:hAnsi="Times New Roman"/>
          <w:sz w:val="24"/>
          <w:szCs w:val="24"/>
        </w:rPr>
        <w:t>старший препода</w:t>
      </w:r>
      <w:r>
        <w:rPr>
          <w:rFonts w:ascii="Times New Roman" w:cs="Times New Roman" w:hAnsi="Times New Roman"/>
          <w:sz w:val="24"/>
          <w:szCs w:val="24"/>
        </w:rPr>
        <w:t>ватель кафедры церковного шитья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Православного Свято-</w:t>
      </w:r>
      <w:r>
        <w:rPr>
          <w:rFonts w:ascii="Times New Roman" w:cs="Times New Roman" w:hAnsi="Times New Roman"/>
          <w:sz w:val="24"/>
          <w:szCs w:val="24"/>
        </w:rPr>
        <w:t>Тихоновского</w:t>
      </w:r>
      <w:r>
        <w:rPr>
          <w:rFonts w:ascii="Times New Roman" w:cs="Times New Roman" w:hAnsi="Times New Roman"/>
          <w:sz w:val="24"/>
          <w:szCs w:val="24"/>
        </w:rPr>
        <w:t xml:space="preserve"> гуманитарного университета</w:t>
      </w:r>
      <w:r>
        <w:rPr>
          <w:rFonts w:ascii="Times New Roman" w:cs="Times New Roman" w:hAnsi="Times New Roman"/>
          <w:sz w:val="24"/>
          <w:szCs w:val="24"/>
        </w:rPr>
        <w:t>, художни</w:t>
      </w:r>
      <w:r>
        <w:rPr>
          <w:rFonts w:ascii="Times New Roman" w:cs="Times New Roman" w:hAnsi="Times New Roman"/>
          <w:sz w:val="24"/>
          <w:szCs w:val="24"/>
        </w:rPr>
        <w:t>к-</w:t>
      </w:r>
      <w:r>
        <w:rPr>
          <w:rFonts w:ascii="Times New Roman" w:cs="Times New Roman" w:hAnsi="Times New Roman"/>
          <w:sz w:val="24"/>
          <w:szCs w:val="24"/>
        </w:rPr>
        <w:t xml:space="preserve">                 реставратор по тканям, художник декорати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вно-прикладного искусства, магистр ДПИ, член Союза Художников России.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Катасонова</w:t>
      </w:r>
      <w:r>
        <w:rPr>
          <w:rFonts w:ascii="Times New Roman" w:cs="Times New Roman" w:hAnsi="Times New Roman"/>
          <w:b/>
          <w:sz w:val="24"/>
          <w:szCs w:val="24"/>
        </w:rPr>
        <w:t xml:space="preserve"> Елена Юрьевна, </w:t>
      </w:r>
      <w:r>
        <w:rPr>
          <w:rFonts w:ascii="Times New Roman" w:cs="Times New Roman" w:hAnsi="Times New Roman"/>
          <w:sz w:val="24"/>
          <w:szCs w:val="24"/>
        </w:rPr>
        <w:t>руководитель Санкт-Петербургской мастерской «Убрус»</w:t>
      </w:r>
      <w:r>
        <w:rPr>
          <w:rFonts w:ascii="Times New Roman" w:cs="Times New Roman" w:hAnsi="Times New Roman"/>
          <w:sz w:val="24"/>
          <w:szCs w:val="24"/>
        </w:rPr>
        <w:t>, член Союза художников России, главный редактор журнала «Убрус».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>Валькова</w:t>
      </w: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 xml:space="preserve"> Татьяна Робертовна,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руководитель сектора традиционного текстиля Российского научно-исследовательского института им. Д.С. Лихачева, руководитель студии традиционного костюма «Русские начала»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Казарина Вера Борисовна, </w:t>
      </w:r>
      <w:r>
        <w:rPr>
          <w:rFonts w:ascii="Times New Roman" w:cs="Times New Roman" w:hAnsi="Times New Roman"/>
          <w:sz w:val="24"/>
          <w:szCs w:val="24"/>
        </w:rPr>
        <w:t>директор Научного архива Российской академии художеств</w:t>
      </w:r>
      <w:r>
        <w:rPr>
          <w:rFonts w:ascii="Times New Roman" w:cs="Times New Roman" w:hAnsi="Times New Roman"/>
          <w:sz w:val="24"/>
          <w:szCs w:val="24"/>
        </w:rPr>
        <w:t xml:space="preserve">, кандидат искусствоведения, член Союза художников России, руководитель мастерской древнерусского шитья </w:t>
      </w:r>
      <w:r>
        <w:rPr>
          <w:rFonts w:ascii="Times New Roman" w:cs="Times New Roman" w:hAnsi="Times New Roman"/>
          <w:sz w:val="24"/>
          <w:szCs w:val="24"/>
        </w:rPr>
        <w:t>Константино-Еленинского</w:t>
      </w:r>
      <w:r>
        <w:rPr>
          <w:rFonts w:ascii="Times New Roman" w:cs="Times New Roman" w:hAnsi="Times New Roman"/>
          <w:sz w:val="24"/>
          <w:szCs w:val="24"/>
        </w:rPr>
        <w:t xml:space="preserve"> женского монастыря «Покров».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11.00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Открытие конференции в конференц-зале. 2 этаж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</w:p>
    <w:p>
      <w:pPr>
        <w:pStyle w:val="style0"/>
        <w:tabs>
          <w:tab w:val="left" w:leader="none" w:pos="5987"/>
        </w:tabs>
        <w:spacing w:lineRule="auto" w:line="360"/>
        <w:rPr>
          <w:rFonts w:ascii="Times New Roman" w:cs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  <w:t>Регламент выступлений на чтениях 1</w:t>
      </w:r>
      <w:r>
        <w:rPr>
          <w:rFonts w:ascii="Times New Roman" w:cs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cs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  <w:t xml:space="preserve"> мин</w:t>
      </w:r>
      <w:r>
        <w:rPr>
          <w:rFonts w:ascii="Times New Roman" w:cs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  <w:tab/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</w:p>
    <w:p>
      <w:pPr>
        <w:pStyle w:val="style0"/>
        <w:numPr>
          <w:ilvl w:val="0"/>
          <w:numId w:val="1"/>
        </w:numPr>
        <w:ind w:left="0" w:firstLine="0"/>
        <w:contextualSpacing/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>Залесская</w:t>
      </w: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 xml:space="preserve"> Вера Николаевна,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доктор искусствоведения, ведущий научный сотрудник Государственного Эрмитажа. Санкт-Петербург.</w:t>
      </w:r>
    </w:p>
    <w:p>
      <w:pPr>
        <w:pStyle w:val="style0"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Фрагменты византийского шитья в собрании Эрмитажа.</w:t>
      </w:r>
    </w:p>
    <w:p>
      <w:pPr>
        <w:pStyle w:val="style0"/>
        <w:numPr>
          <w:ilvl w:val="0"/>
          <w:numId w:val="1"/>
        </w:numPr>
        <w:spacing w:lineRule="auto" w:line="360"/>
        <w:ind w:left="0" w:firstLine="0"/>
        <w:contextualSpacing/>
        <w:rPr>
          <w:rFonts w:ascii="Times New Roman" w:cs="Times New Roman" w:eastAsia="Calibri" w:hAnsi="Times New Roman"/>
          <w:bCs/>
          <w:i/>
          <w:iCs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Матвеева Юлия Геннадиевна,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i/>
          <w:sz w:val="24"/>
          <w:szCs w:val="24"/>
        </w:rPr>
        <w:t xml:space="preserve">кандидат искусствоведения, 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доцент кафедры дизайна и изобразительного искусства Харьковского национального университета городского хозяйства имени А. Н. Бекетова. Харьков.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Украина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.</w:t>
      </w:r>
    </w:p>
    <w:p>
      <w:pPr>
        <w:pStyle w:val="style0"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Храм как шатер в византийском искусстве.</w:t>
      </w:r>
    </w:p>
    <w:p>
      <w:pPr>
        <w:pStyle w:val="style0"/>
        <w:numPr>
          <w:ilvl w:val="0"/>
          <w:numId w:val="1"/>
        </w:numPr>
        <w:spacing w:after="0" w:lineRule="auto" w:line="360"/>
        <w:ind w:left="0" w:firstLine="0"/>
        <w:rPr>
          <w:rFonts w:ascii="Times New Roman" w:cs="Times New Roman" w:eastAsia="Bookman Old Style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cs="Times New Roman" w:eastAsia="Bookman Old Style" w:hAnsi="Times New Roman"/>
          <w:b/>
          <w:color w:val="000000"/>
          <w:sz w:val="24"/>
          <w:szCs w:val="24"/>
          <w:lang w:eastAsia="ru-RU"/>
        </w:rPr>
        <w:t>Пуцко</w:t>
      </w:r>
      <w:r>
        <w:rPr>
          <w:rFonts w:ascii="Times New Roman" w:cs="Times New Roman" w:eastAsia="Bookman Old Style" w:hAnsi="Times New Roman"/>
          <w:b/>
          <w:color w:val="000000"/>
          <w:sz w:val="24"/>
          <w:szCs w:val="24"/>
          <w:lang w:eastAsia="ru-RU"/>
        </w:rPr>
        <w:t xml:space="preserve"> Василий Григорьевич</w:t>
      </w:r>
      <w:r>
        <w:rPr>
          <w:rFonts w:ascii="Times New Roman" w:cs="Times New Roman" w:eastAsia="Bookman Old Style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Bookman Old Style" w:hAnsi="Times New Roman"/>
          <w:i/>
          <w:color w:val="000000"/>
          <w:sz w:val="24"/>
          <w:szCs w:val="24"/>
          <w:lang w:eastAsia="ru-RU"/>
        </w:rPr>
        <w:t>заместитель директора по научной работе Калужского областного художественного музея. Калуга.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Лицевое церковное шитье XIII—X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VI</w:t>
      </w:r>
      <w:r>
        <w:rPr>
          <w:rFonts w:ascii="Times New Roman" w:cs="Times New Roman" w:eastAsia="Calibri" w:hAnsi="Times New Roman"/>
          <w:sz w:val="24"/>
          <w:szCs w:val="24"/>
        </w:rPr>
        <w:t xml:space="preserve"> веков на Руси: иконография и композиционные схемы.</w:t>
      </w:r>
    </w:p>
    <w:p>
      <w:pPr>
        <w:pStyle w:val="style0"/>
        <w:numPr>
          <w:ilvl w:val="0"/>
          <w:numId w:val="1"/>
        </w:numPr>
        <w:ind w:left="0" w:firstLine="0"/>
        <w:contextualSpacing/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>Лепшина</w:t>
      </w: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 xml:space="preserve"> Лилия Алексеевна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хранитель Софийского собора. Великий Новгород.</w:t>
      </w:r>
    </w:p>
    <w:p>
      <w:pPr>
        <w:pStyle w:val="style0"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Крест с омофора из древнего некрополя Софийского собора. 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uto" w:line="240"/>
        <w:ind w:left="0" w:firstLine="0"/>
        <w:contextualSpacing/>
        <w:rPr>
          <w:rFonts w:ascii="Times New Roman" w:cs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Катасонова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Елена Юрьевна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eastAsia="ru-RU"/>
        </w:rPr>
        <w:t>руководитель золотошвейной мастерской «Убрус», главный редактор журнала «Убрус», член Союза художников России. Санкт-Петербург.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Новгородское шитье XV века.</w:t>
      </w:r>
    </w:p>
    <w:p>
      <w:pPr>
        <w:pStyle w:val="style0"/>
        <w:numPr>
          <w:ilvl w:val="0"/>
          <w:numId w:val="1"/>
        </w:numPr>
        <w:ind w:left="0" w:firstLine="0"/>
        <w:contextualSpacing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>Туминская</w:t>
      </w: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 xml:space="preserve"> Ольга Анатольевна, 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доктор искусствоведения, заведующая сектором эстетического воспитания Государственного русского музея. Санкт-Петербург.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>
      <w:pPr>
        <w:pStyle w:val="style0"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Лицевое шитье блаженных.</w:t>
      </w:r>
    </w:p>
    <w:p>
      <w:pPr>
        <w:pStyle w:val="style0"/>
        <w:numPr>
          <w:ilvl w:val="0"/>
          <w:numId w:val="1"/>
        </w:numPr>
        <w:ind w:left="0" w:firstLine="0"/>
        <w:contextualSpacing/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>Гребенникова Дина Александровна,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кандидат искусствоведения, доцент кафедры искусствоведения Санкт-Петербургского государственного института культуры, доцент кафедры общественных дисциплин и истории искусств Санкт-Петербургской государственной художественно-промышленной академии им. А. Л. 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Штиглица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. Санкт-Петербург.</w:t>
      </w:r>
    </w:p>
    <w:p>
      <w:pPr>
        <w:pStyle w:val="style0"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Воздух 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Акилины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Бутурлиной из ризницы Псково-Печерского монастыря. К вопросу об атрибуции памятника.</w:t>
      </w:r>
    </w:p>
    <w:p>
      <w:pPr>
        <w:pStyle w:val="style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13.00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Перерыв на обед</w:t>
      </w:r>
    </w:p>
    <w:p>
      <w:pPr>
        <w:pStyle w:val="style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13.30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Экскурсия по храму</w:t>
      </w:r>
      <w:r>
        <w:rPr>
          <w:rFonts w:ascii="Times New Roman" w:cs="Times New Roman" w:hAnsi="Times New Roman"/>
          <w:i/>
          <w:sz w:val="24"/>
          <w:szCs w:val="24"/>
        </w:rPr>
        <w:t xml:space="preserve"> С</w:t>
      </w:r>
      <w:r>
        <w:rPr>
          <w:rFonts w:ascii="Times New Roman" w:cs="Times New Roman" w:hAnsi="Times New Roman"/>
          <w:i/>
          <w:sz w:val="24"/>
          <w:szCs w:val="24"/>
        </w:rPr>
        <w:t xml:space="preserve">в. </w:t>
      </w:r>
      <w:r>
        <w:rPr>
          <w:rFonts w:ascii="Times New Roman" w:cs="Times New Roman" w:hAnsi="Times New Roman"/>
          <w:i/>
          <w:sz w:val="24"/>
          <w:szCs w:val="24"/>
        </w:rPr>
        <w:t>великомуч</w:t>
      </w:r>
      <w:r>
        <w:rPr>
          <w:rFonts w:ascii="Times New Roman" w:cs="Times New Roman" w:hAnsi="Times New Roman"/>
          <w:i/>
          <w:sz w:val="24"/>
          <w:szCs w:val="24"/>
        </w:rPr>
        <w:t>. Екатерины в Академии художеств</w:t>
      </w:r>
    </w:p>
    <w:p>
      <w:pPr>
        <w:pStyle w:val="style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14.00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Мастер-класс студии «Русские начала»</w:t>
      </w:r>
    </w:p>
    <w:p>
      <w:pPr>
        <w:pStyle w:val="style0"/>
        <w:contextualSpacing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Шитье на швейке</w:t>
      </w:r>
    </w:p>
    <w:p>
      <w:pPr>
        <w:pStyle w:val="style0"/>
        <w:contextualSpacing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Традиционная те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хника вышивки "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сажение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по бели"</w:t>
      </w:r>
    </w:p>
    <w:p>
      <w:pPr>
        <w:pStyle w:val="style0"/>
        <w:contextualSpacing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style179"/>
        <w:numPr>
          <w:ilvl w:val="0"/>
          <w:numId w:val="5"/>
        </w:numPr>
        <w:ind w:left="0" w:firstLine="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>Валькова</w:t>
      </w: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 xml:space="preserve"> Татьяна Робертовна,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руководитель сектора традиционного текстиля Российского научно-исследовательского института им. Д.С. Лихачева, руководитель студии традиционного костюма «Русские начала», мастер традиционного костюма. Москва.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</w:rPr>
        <w:br/>
      </w: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>Климова Ольга Николаевна,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сотрудник сектора традиционного текстиля Российского научно-исследовательского института им. Д.С. Лихачева, преподаватель студии традиционного костюма «Русские начала», мастер традиционного костюма. Москва.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Русские традиционные швы.</w:t>
      </w:r>
    </w:p>
    <w:p>
      <w:pPr>
        <w:pStyle w:val="style179"/>
        <w:ind w:left="0"/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</w:pPr>
    </w:p>
    <w:p>
      <w:pPr>
        <w:pStyle w:val="style0"/>
        <w:numPr>
          <w:ilvl w:val="0"/>
          <w:numId w:val="5"/>
        </w:numPr>
        <w:ind w:left="0" w:firstLine="0"/>
        <w:contextualSpacing/>
        <w:rPr>
          <w:rFonts w:ascii="Times New Roman" w:cs="Times New Roman" w:eastAsia="Calibri" w:hAnsi="Times New Roman"/>
          <w:b/>
          <w:i/>
          <w:sz w:val="24"/>
          <w:szCs w:val="24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 xml:space="preserve">Денисова Мария Евгеньевна, 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член творческого союза художников России. Москва.</w:t>
      </w:r>
    </w:p>
    <w:p>
      <w:pPr>
        <w:pStyle w:val="style0"/>
        <w:contextualSpacing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Презентация книги: «Предметы декоративно-прикладного искусства в ризницах церквей Московской епархии по метрикам 1886—1887 гг.» </w:t>
      </w:r>
    </w:p>
    <w:p>
      <w:pPr>
        <w:pStyle w:val="style0"/>
        <w:contextualSpacing/>
        <w:rPr>
          <w:rFonts w:ascii="Times New Roman" w:cs="Times New Roman" w:eastAsia="Calibri" w:hAnsi="Times New Roman"/>
          <w:b/>
          <w:i/>
          <w:sz w:val="24"/>
          <w:szCs w:val="24"/>
        </w:rPr>
      </w:pPr>
    </w:p>
    <w:p>
      <w:pPr>
        <w:pStyle w:val="style0"/>
        <w:numPr>
          <w:ilvl w:val="0"/>
          <w:numId w:val="5"/>
        </w:numPr>
        <w:ind w:left="0" w:firstLine="0"/>
        <w:contextualSpacing/>
        <w:rPr>
          <w:rFonts w:ascii="Times New Roman" w:cs="Times New Roman" w:eastAsia="Calibri" w:hAnsi="Times New Roman"/>
          <w:i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Джиоева</w:t>
      </w:r>
      <w:r>
        <w:rPr>
          <w:rFonts w:ascii="Times New Roman" w:cs="Times New Roman" w:eastAsia="Calibri" w:hAnsi="Times New Roman"/>
          <w:b/>
          <w:sz w:val="24"/>
          <w:szCs w:val="24"/>
        </w:rPr>
        <w:t xml:space="preserve"> Анна </w:t>
      </w:r>
      <w:r>
        <w:rPr>
          <w:rFonts w:ascii="Times New Roman" w:cs="Times New Roman" w:eastAsia="Calibri" w:hAnsi="Times New Roman"/>
          <w:b/>
          <w:sz w:val="24"/>
          <w:szCs w:val="24"/>
        </w:rPr>
        <w:t>Рослановна</w:t>
      </w:r>
      <w:r>
        <w:rPr>
          <w:rFonts w:ascii="Times New Roman" w:cs="Times New Roman" w:eastAsia="Calibri" w:hAnsi="Times New Roman"/>
          <w:b/>
          <w:sz w:val="24"/>
          <w:szCs w:val="24"/>
        </w:rPr>
        <w:t xml:space="preserve">, 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кандидат исторических наук, научный сотрудник рукописного отдела Библиотеки Российской Академии наук. Санкт-Петербург.</w:t>
      </w:r>
    </w:p>
    <w:p>
      <w:pPr>
        <w:pStyle w:val="style0"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Надписи на произведениях древнерусского шитья 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из коллекции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И.И. Срезневского рукописного отдела Библиотеки академии наук.</w:t>
      </w:r>
    </w:p>
    <w:p>
      <w:pPr>
        <w:pStyle w:val="style0"/>
        <w:numPr>
          <w:ilvl w:val="0"/>
          <w:numId w:val="5"/>
        </w:numPr>
        <w:spacing w:lineRule="auto" w:line="360"/>
        <w:ind w:left="0" w:firstLine="0"/>
        <w:contextualSpacing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b/>
          <w:sz w:val="24"/>
          <w:szCs w:val="24"/>
        </w:rPr>
        <w:t>Джиоева</w:t>
      </w:r>
      <w:r>
        <w:rPr>
          <w:rFonts w:ascii="Times New Roman" w:cs="Times New Roman" w:eastAsia="Calibri" w:hAnsi="Times New Roman"/>
          <w:b/>
          <w:sz w:val="24"/>
          <w:szCs w:val="24"/>
        </w:rPr>
        <w:t xml:space="preserve"> Анна </w:t>
      </w:r>
      <w:r>
        <w:rPr>
          <w:rFonts w:ascii="Times New Roman" w:cs="Times New Roman" w:eastAsia="Calibri" w:hAnsi="Times New Roman"/>
          <w:b/>
          <w:sz w:val="24"/>
          <w:szCs w:val="24"/>
        </w:rPr>
        <w:t>Рослановна</w:t>
      </w:r>
      <w:r>
        <w:rPr>
          <w:rFonts w:ascii="Times New Roman" w:cs="Times New Roman" w:eastAsia="Calibri" w:hAnsi="Times New Roman"/>
          <w:b/>
          <w:sz w:val="24"/>
          <w:szCs w:val="24"/>
        </w:rPr>
        <w:t xml:space="preserve">, 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кандидат исторических наук, научный сотрудник рукописного отдела Библиотеки Российской Академии наук. Санкт-Петербург.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  <w:i/>
          <w:sz w:val="24"/>
          <w:szCs w:val="24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>Подковырова</w:t>
      </w: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 xml:space="preserve"> Вера Григорьевна,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кандидат филологических наук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старший научный сотрудник, главный хранитель рукописного отдела </w:t>
      </w:r>
      <w:r>
        <w:rPr>
          <w:rFonts w:ascii="Times New Roman" w:cs="Times New Roman" w:eastAsia="Calibri" w:hAnsi="Times New Roman"/>
          <w:i/>
          <w:sz w:val="24"/>
          <w:szCs w:val="24"/>
        </w:rPr>
        <w:t>Библиотеки Российской академии наук. Санкт-Петербург.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еопубликованные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стать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и А.П. Лебедянской 1920—1930-х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ов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о 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древнерусском шитье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.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 xml:space="preserve">Мастер-класс </w:t>
      </w: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 xml:space="preserve">ПГИ </w:t>
      </w: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>Со-действия</w:t>
      </w: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>»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Годуновские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швы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Византийский шов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  <w:t>13 октября, суббота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  <w:t>11.00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>Волкова Вера Евгеньевна,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художник-реставратор тканей I категории Костромского филиала ВХНРЦ им. ак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адемика И.Э. Грабаря. Кострома.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>Орлова Катерина Николаевна,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научный сотрудник Костромского филиала ВХНРЦ им. ак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адемика И.Э. Грабаря. Кострома.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Реставрация древнерусского шитья в Костромском филиале ВХ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НРЦ им. академика И.Э. Грабаря.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>Заварина</w:t>
      </w: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 xml:space="preserve"> Евгения Николаевна,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художник-реставратор ВХНРЦ им. академика И.Э. Грабаря, аспирант Государственного института искусствоведения. Москва.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Копия-реконструкция греческого омофора по сохранившимся археологическим деталям из погребения Арсения 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Эл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ассонского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кон. XIV— XVI веков.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>3.</w:t>
      </w: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>Смоленчук</w:t>
      </w: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 xml:space="preserve"> Елена Валериевна,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художник-реставратор произведений тканей II категории, член Союза художников России, преподаватель факультета искусств Санкт-Петербургского государственного университета. Санкт-Петербург.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О реставрации памятников церковного шитья XIX – начала XX века для последующего богослужебного использования.</w:t>
      </w:r>
    </w:p>
    <w:p>
      <w:pPr>
        <w:pStyle w:val="style179"/>
        <w:numPr>
          <w:ilvl w:val="0"/>
          <w:numId w:val="4"/>
        </w:numPr>
        <w:ind w:left="0" w:firstLine="0"/>
        <w:rPr>
          <w:rFonts w:ascii="Times New Roman" w:cs="Times New Roman" w:eastAsia="Calibri" w:hAnsi="Times New Roman"/>
          <w:b/>
          <w:i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 xml:space="preserve">Шубина Татьяна Георгиевна, </w:t>
      </w:r>
      <w:r>
        <w:rPr>
          <w:rFonts w:ascii="Times New Roman" w:cs="Times New Roman" w:eastAsia="Calibri" w:hAnsi="Times New Roman"/>
          <w:i/>
          <w:sz w:val="24"/>
          <w:szCs w:val="24"/>
        </w:rPr>
        <w:t>кандидат исторических наук, заведующая отделом хранения драгоценных металлов и тканей Государственного музея истории религии. Санкт-Петербург.</w:t>
      </w:r>
    </w:p>
    <w:p>
      <w:pPr>
        <w:pStyle w:val="style0"/>
        <w:contextualSpacing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Лицевое шитье в России в XVIII – начале XX веков. По материалам  Государственного музея истории религии.</w:t>
      </w:r>
    </w:p>
    <w:p>
      <w:pPr>
        <w:pStyle w:val="style179"/>
        <w:numPr>
          <w:ilvl w:val="0"/>
          <w:numId w:val="4"/>
        </w:numPr>
        <w:ind w:left="0" w:firstLine="0"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 xml:space="preserve">Безуглова Светлана Геннадьевна, </w:t>
      </w:r>
      <w:r>
        <w:rPr>
          <w:rFonts w:ascii="Times New Roman" w:cs="Times New Roman" w:eastAsia="Calibri" w:hAnsi="Times New Roman"/>
          <w:i/>
          <w:sz w:val="24"/>
          <w:szCs w:val="24"/>
          <w:lang w:eastAsia="ar-SA"/>
        </w:rPr>
        <w:t>младший научный сотрудник</w:t>
      </w:r>
      <w:r>
        <w:rPr>
          <w:rFonts w:ascii="Times New Roman" w:cs="Times New Roman" w:eastAsia="Calibri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cs="Times New Roman" w:eastAsia="Calibri" w:hAnsi="Times New Roman"/>
          <w:i/>
          <w:sz w:val="24"/>
          <w:szCs w:val="24"/>
        </w:rPr>
        <w:t>отдел</w:t>
      </w:r>
      <w:r>
        <w:rPr>
          <w:rFonts w:ascii="Times New Roman" w:cs="Times New Roman" w:eastAsia="Calibri" w:hAnsi="Times New Roman"/>
          <w:i/>
          <w:sz w:val="24"/>
          <w:szCs w:val="24"/>
        </w:rPr>
        <w:t>а</w:t>
      </w:r>
      <w:r>
        <w:rPr>
          <w:rFonts w:ascii="Times New Roman" w:cs="Times New Roman" w:eastAsia="Calibri" w:hAnsi="Times New Roman"/>
          <w:i/>
          <w:sz w:val="24"/>
          <w:szCs w:val="24"/>
        </w:rPr>
        <w:t xml:space="preserve"> хранения драгоценных металлов и тканей Государственного музея истории религии.</w:t>
      </w:r>
      <w:r>
        <w:rPr>
          <w:rFonts w:ascii="Times New Roman" w:cs="Times New Roman" w:eastAsia="Calibri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cs="Times New Roman" w:eastAsia="Calibri" w:hAnsi="Times New Roman"/>
          <w:i/>
          <w:sz w:val="24"/>
          <w:szCs w:val="24"/>
          <w:lang w:eastAsia="ar-SA"/>
        </w:rPr>
        <w:t>Санкт-Петербург.</w:t>
      </w:r>
    </w:p>
    <w:p>
      <w:pPr>
        <w:pStyle w:val="style0"/>
        <w:suppressAutoHyphens/>
        <w:spacing w:after="0" w:lineRule="atLeast" w:line="200"/>
        <w:jc w:val="both"/>
        <w:rPr>
          <w:rFonts w:ascii="Times New Roman" w:cs="Times New Roman" w:eastAsia="Calibri" w:hAnsi="Times New Roman"/>
          <w:sz w:val="24"/>
          <w:szCs w:val="24"/>
          <w:lang w:eastAsia="ar-SA"/>
        </w:rPr>
      </w:pPr>
      <w:r>
        <w:rPr>
          <w:rFonts w:ascii="Times New Roman" w:cs="Times New Roman" w:eastAsia="Calibri" w:hAnsi="Times New Roman"/>
          <w:sz w:val="24"/>
          <w:szCs w:val="24"/>
          <w:lang w:eastAsia="ar-SA"/>
        </w:rPr>
        <w:t>Образцы лицевого шитья Школы народного искусства начала ХХ века.</w:t>
      </w:r>
    </w:p>
    <w:p>
      <w:pPr>
        <w:pStyle w:val="style0"/>
        <w:suppressAutoHyphens/>
        <w:spacing w:after="0" w:lineRule="atLeast" w:line="200"/>
        <w:jc w:val="both"/>
        <w:rPr>
          <w:rFonts w:ascii="Times New Roman" w:cs="Times New Roman" w:eastAsia="Calibri" w:hAnsi="Times New Roman"/>
          <w:sz w:val="24"/>
          <w:szCs w:val="24"/>
          <w:lang w:eastAsia="ar-SA"/>
        </w:rPr>
      </w:pPr>
    </w:p>
    <w:p>
      <w:pPr>
        <w:pStyle w:val="style179"/>
        <w:numPr>
          <w:ilvl w:val="0"/>
          <w:numId w:val="4"/>
        </w:numPr>
        <w:ind w:left="0" w:firstLine="0"/>
        <w:rPr>
          <w:rFonts w:ascii="Times New Roman" w:cs="Times New Roman" w:eastAsia="Calibri" w:hAnsi="Times New Roman"/>
          <w:i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Некрасова-</w:t>
      </w:r>
      <w:r>
        <w:rPr>
          <w:rFonts w:ascii="Times New Roman" w:cs="Times New Roman" w:eastAsia="Calibri" w:hAnsi="Times New Roman"/>
          <w:b/>
          <w:sz w:val="24"/>
          <w:szCs w:val="24"/>
        </w:rPr>
        <w:t>Каратеева</w:t>
      </w:r>
      <w:r>
        <w:rPr>
          <w:rFonts w:ascii="Times New Roman" w:cs="Times New Roman" w:eastAsia="Calibri" w:hAnsi="Times New Roman"/>
          <w:b/>
          <w:sz w:val="24"/>
          <w:szCs w:val="24"/>
        </w:rPr>
        <w:t xml:space="preserve"> Ольга Леонидовна,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i/>
          <w:sz w:val="24"/>
          <w:szCs w:val="24"/>
        </w:rPr>
        <w:t>доктор искусствоведения, профессор, профессор, заведующая кафедрой Художественного образования и декоративного искусства Российского государственного педагогического университета им. А. И. Герцена, заслуженный деятель искусств Российской Федерации. Санкт-Петербург.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Современное церковное шитье как феномен русского искусства.</w:t>
      </w:r>
    </w:p>
    <w:p>
      <w:pPr>
        <w:pStyle w:val="style0"/>
        <w:numPr>
          <w:ilvl w:val="0"/>
          <w:numId w:val="4"/>
        </w:numPr>
        <w:spacing w:lineRule="auto" w:line="240"/>
        <w:ind w:left="0" w:firstLine="0"/>
        <w:contextualSpacing/>
        <w:rPr>
          <w:rFonts w:ascii="Times New Roman" w:cs="Times New Roman" w:eastAsia="Calibri" w:hAnsi="Times New Roman"/>
          <w:i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Скрипкина Валентина Павловна,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i/>
          <w:sz w:val="24"/>
          <w:szCs w:val="24"/>
        </w:rPr>
        <w:t>искусствовед, мастер лицевого шитья. Храм</w:t>
      </w:r>
      <w:r>
        <w:rPr>
          <w:rFonts w:ascii="Times New Roman" w:cs="Times New Roman" w:eastAsia="Calibri" w:hAnsi="Times New Roman"/>
          <w:i/>
          <w:sz w:val="24"/>
          <w:szCs w:val="24"/>
        </w:rPr>
        <w:t xml:space="preserve"> С</w:t>
      </w:r>
      <w:r>
        <w:rPr>
          <w:rFonts w:ascii="Times New Roman" w:cs="Times New Roman" w:eastAsia="Calibri" w:hAnsi="Times New Roman"/>
          <w:i/>
          <w:sz w:val="24"/>
          <w:szCs w:val="24"/>
        </w:rPr>
        <w:t xml:space="preserve">в. </w:t>
      </w:r>
      <w:r>
        <w:rPr>
          <w:rFonts w:ascii="Times New Roman" w:cs="Times New Roman" w:eastAsia="Calibri" w:hAnsi="Times New Roman"/>
          <w:i/>
          <w:sz w:val="24"/>
          <w:szCs w:val="24"/>
        </w:rPr>
        <w:t>вмчц</w:t>
      </w:r>
      <w:r>
        <w:rPr>
          <w:rFonts w:ascii="Times New Roman" w:cs="Times New Roman" w:eastAsia="Calibri" w:hAnsi="Times New Roman"/>
          <w:i/>
          <w:sz w:val="24"/>
          <w:szCs w:val="24"/>
        </w:rPr>
        <w:t xml:space="preserve"> Екатерины в Академии художеств. Санкт-Петербург.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Перспективы развития  церковного шитья.</w:t>
      </w:r>
    </w:p>
    <w:p>
      <w:pPr>
        <w:pStyle w:val="style179"/>
        <w:numPr>
          <w:ilvl w:val="0"/>
          <w:numId w:val="4"/>
        </w:numPr>
        <w:ind w:left="0" w:firstLine="0"/>
        <w:rPr>
          <w:rFonts w:ascii="Times New Roman" w:cs="Times New Roman" w:eastAsia="Calibri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 xml:space="preserve">Маслова Галина Анатольевна, </w:t>
      </w:r>
      <w:r>
        <w:rPr>
          <w:rFonts w:ascii="Times New Roman" w:cs="Times New Roman" w:eastAsia="Calibri" w:hAnsi="Times New Roman"/>
          <w:i/>
          <w:sz w:val="24"/>
          <w:szCs w:val="24"/>
        </w:rPr>
        <w:t>майор юстиции в отставке. Новокузнецк.</w:t>
      </w:r>
    </w:p>
    <w:p>
      <w:pPr>
        <w:pStyle w:val="style0"/>
        <w:contextualSpacing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К вопросу об авторском праве в церковном искусстве.</w:t>
      </w:r>
    </w:p>
    <w:p>
      <w:pPr>
        <w:pStyle w:val="style0"/>
        <w:contextualSpacing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13.00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Перерыв на обед</w:t>
      </w:r>
    </w:p>
    <w:p>
      <w:pPr>
        <w:pStyle w:val="style0"/>
        <w:spacing w:lineRule="auto" w:line="360"/>
        <w:rPr>
          <w:rFonts w:ascii="Times New Roman" w:cs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b/>
          <w:i/>
          <w:color w:val="000000"/>
          <w:sz w:val="24"/>
          <w:szCs w:val="24"/>
          <w:shd w:val="clear" w:color="auto" w:fill="ffffff"/>
        </w:rPr>
        <w:t>14.00</w:t>
      </w:r>
    </w:p>
    <w:p>
      <w:pPr>
        <w:pStyle w:val="style179"/>
        <w:numPr>
          <w:ilvl w:val="0"/>
          <w:numId w:val="7"/>
        </w:numPr>
        <w:ind w:left="0" w:firstLine="0"/>
        <w:rPr>
          <w:rFonts w:ascii="Times New Roman" w:cs="Times New Roman" w:eastAsia="Calibri" w:hAnsi="Times New Roman"/>
          <w:i/>
          <w:sz w:val="24"/>
          <w:szCs w:val="24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 xml:space="preserve">Кутейникова Нина Сергеевна, 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кандидат искусствоведения, профессор, профессор кафедры русского искусства Санкт-Петербургского государственного академического института живописи, скульптуры и архитектуры им. И. Е. Репина,</w:t>
      </w:r>
      <w:r>
        <w:rPr>
          <w:rFonts w:ascii="Times New Roman" w:cs="Times New Roman" w:eastAsia="Calibri" w:hAnsi="Times New Roman"/>
          <w:i/>
          <w:sz w:val="24"/>
          <w:szCs w:val="24"/>
        </w:rPr>
        <w:t xml:space="preserve"> заслуженный деятель искусств Российской Федерации, член-корреспондент Российской академии художеств. Санкт-Петербург.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К истории Санкт-Петербургской мастерской «Убрус».</w:t>
      </w:r>
    </w:p>
    <w:p>
      <w:pPr>
        <w:pStyle w:val="style179"/>
        <w:numPr>
          <w:ilvl w:val="0"/>
          <w:numId w:val="7"/>
        </w:numPr>
        <w:ind w:left="0" w:firstLine="0"/>
        <w:rPr>
          <w:rFonts w:ascii="Times New Roman" w:cs="Times New Roman" w:eastAsia="Calibri" w:hAnsi="Times New Roman"/>
          <w:i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Дремлюга</w:t>
      </w:r>
      <w:r>
        <w:rPr>
          <w:rFonts w:ascii="Times New Roman" w:cs="Times New Roman" w:eastAsia="Calibri" w:hAnsi="Times New Roman"/>
          <w:b/>
          <w:sz w:val="24"/>
          <w:szCs w:val="24"/>
        </w:rPr>
        <w:t xml:space="preserve"> Ольга Борисовна</w:t>
      </w:r>
      <w:r>
        <w:rPr>
          <w:rFonts w:ascii="Times New Roman" w:cs="Times New Roman" w:eastAsia="Calibri" w:hAnsi="Times New Roman"/>
          <w:b/>
          <w:i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color w:val="000000"/>
          <w:sz w:val="24"/>
          <w:szCs w:val="24"/>
          <w:shd w:val="clear" w:color="auto" w:fill="ffffff"/>
        </w:rPr>
        <w:t xml:space="preserve">зав. кафедрой </w:t>
      </w:r>
      <w:r>
        <w:rPr>
          <w:rFonts w:ascii="Times New Roman" w:cs="Times New Roman" w:hAnsi="Times New Roman"/>
          <w:i/>
          <w:color w:val="000000"/>
          <w:sz w:val="24"/>
          <w:szCs w:val="24"/>
          <w:shd w:val="clear" w:color="auto" w:fill="ffffff"/>
        </w:rPr>
        <w:t>золотно</w:t>
      </w:r>
      <w:r>
        <w:rPr>
          <w:rFonts w:ascii="Times New Roman" w:cs="Times New Roman" w:hAnsi="Times New Roman"/>
          <w:i/>
          <w:color w:val="000000"/>
          <w:sz w:val="24"/>
          <w:szCs w:val="24"/>
          <w:shd w:val="clear" w:color="auto" w:fill="ffffff"/>
        </w:rPr>
        <w:t>-лицевого шитья ПГИ «</w:t>
      </w:r>
      <w:r>
        <w:rPr>
          <w:rFonts w:ascii="Times New Roman" w:cs="Times New Roman" w:hAnsi="Times New Roman"/>
          <w:i/>
          <w:color w:val="000000"/>
          <w:sz w:val="24"/>
          <w:szCs w:val="24"/>
          <w:shd w:val="clear" w:color="auto" w:fill="ffffff"/>
        </w:rPr>
        <w:t>Со-действие</w:t>
      </w:r>
      <w:r>
        <w:rPr>
          <w:rFonts w:ascii="Times New Roman" w:cs="Times New Roman" w:hAnsi="Times New Roman"/>
          <w:i/>
          <w:color w:val="000000"/>
          <w:sz w:val="24"/>
          <w:szCs w:val="24"/>
          <w:shd w:val="clear" w:color="auto" w:fill="ffffff"/>
        </w:rPr>
        <w:t>». Москва.</w:t>
      </w:r>
    </w:p>
    <w:p>
      <w:pPr>
        <w:pStyle w:val="style179"/>
        <w:ind w:left="0"/>
        <w:rPr>
          <w:rFonts w:ascii="Times New Roman" w:cs="Times New Roman" w:eastAsia="Calibri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Качалова Ольга Анатольевна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cs="Times New Roman" w:hAnsi="Times New Roman"/>
          <w:i/>
          <w:color w:val="000000"/>
          <w:sz w:val="24"/>
          <w:szCs w:val="24"/>
          <w:shd w:val="clear" w:color="auto" w:fill="ffffff"/>
        </w:rPr>
        <w:t xml:space="preserve">преподаватель кафедры </w:t>
      </w:r>
      <w:r>
        <w:rPr>
          <w:rFonts w:ascii="Times New Roman" w:cs="Times New Roman" w:hAnsi="Times New Roman"/>
          <w:i/>
          <w:color w:val="000000"/>
          <w:sz w:val="24"/>
          <w:szCs w:val="24"/>
          <w:shd w:val="clear" w:color="auto" w:fill="ffffff"/>
        </w:rPr>
        <w:t>золотно</w:t>
      </w:r>
      <w:r>
        <w:rPr>
          <w:rFonts w:ascii="Times New Roman" w:cs="Times New Roman" w:hAnsi="Times New Roman"/>
          <w:i/>
          <w:color w:val="000000"/>
          <w:sz w:val="24"/>
          <w:szCs w:val="24"/>
          <w:shd w:val="clear" w:color="auto" w:fill="ffffff"/>
        </w:rPr>
        <w:t>-лицевого шитья ПГИ «</w:t>
      </w:r>
      <w:r>
        <w:rPr>
          <w:rFonts w:ascii="Times New Roman" w:cs="Times New Roman" w:hAnsi="Times New Roman"/>
          <w:i/>
          <w:color w:val="000000"/>
          <w:sz w:val="24"/>
          <w:szCs w:val="24"/>
          <w:shd w:val="clear" w:color="auto" w:fill="ffffff"/>
        </w:rPr>
        <w:t>Со-действие</w:t>
      </w:r>
      <w:r>
        <w:rPr>
          <w:rFonts w:ascii="Times New Roman" w:cs="Times New Roman" w:hAnsi="Times New Roman"/>
          <w:i/>
          <w:color w:val="000000"/>
          <w:sz w:val="24"/>
          <w:szCs w:val="24"/>
          <w:shd w:val="clear" w:color="auto" w:fill="ffffff"/>
        </w:rPr>
        <w:t>». Москва.</w:t>
      </w:r>
    </w:p>
    <w:p>
      <w:pPr>
        <w:pStyle w:val="style179"/>
        <w:ind w:left="0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Презентация покрова на мощи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прп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. Трифона арх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имандрита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Вятс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кого Чудотворца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.</w:t>
      </w:r>
    </w:p>
    <w:p>
      <w:pPr>
        <w:pStyle w:val="style179"/>
        <w:numPr>
          <w:ilvl w:val="0"/>
          <w:numId w:val="7"/>
        </w:numPr>
        <w:ind w:left="0" w:firstLine="0"/>
        <w:rPr>
          <w:rFonts w:ascii="Times New Roman" w:cs="Times New Roman" w:eastAsia="Calibri" w:hAnsi="Times New Roman"/>
          <w:i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Хребина</w:t>
      </w:r>
      <w:r>
        <w:rPr>
          <w:rFonts w:ascii="Times New Roman" w:cs="Times New Roman" w:eastAsia="Calibri" w:hAnsi="Times New Roman"/>
          <w:b/>
          <w:sz w:val="24"/>
          <w:szCs w:val="24"/>
        </w:rPr>
        <w:t xml:space="preserve"> Татьяна Викторовна,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i/>
          <w:sz w:val="24"/>
          <w:szCs w:val="24"/>
        </w:rPr>
        <w:t>кандидат искусствоведения. Санкт-Петербург.</w:t>
      </w:r>
    </w:p>
    <w:p>
      <w:pPr>
        <w:pStyle w:val="style0"/>
        <w:spacing w:lineRule="auto" w:line="24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Пелены отделения лицевого шитья иконописной школы Московской православной духовной академии.</w:t>
      </w:r>
    </w:p>
    <w:p>
      <w:pPr>
        <w:pStyle w:val="style179"/>
        <w:numPr>
          <w:ilvl w:val="0"/>
          <w:numId w:val="7"/>
        </w:numPr>
        <w:ind w:left="0" w:firstLine="0"/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 xml:space="preserve">Казарина Вера Борисовна, 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кандидат искусствоведения, директор Научного архива Российской академии художеств, член Союза художников России. Санкт-Петербург.</w:t>
      </w:r>
    </w:p>
    <w:p>
      <w:pPr>
        <w:pStyle w:val="style0"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К тридцатилетнему юбилею мастерской древнерусского шитья «Покров».</w:t>
      </w:r>
    </w:p>
    <w:p>
      <w:pPr>
        <w:pStyle w:val="style0"/>
        <w:numPr>
          <w:ilvl w:val="0"/>
          <w:numId w:val="7"/>
        </w:numPr>
        <w:ind w:left="0" w:firstLine="0"/>
        <w:contextualSpacing/>
        <w:rPr>
          <w:rFonts w:ascii="Times New Roman" w:cs="Times New Roman" w:eastAsia="Calibri" w:hAnsi="Times New Roman"/>
          <w:i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Амирова</w:t>
      </w:r>
      <w:r>
        <w:rPr>
          <w:rFonts w:ascii="Times New Roman" w:cs="Times New Roman" w:eastAsia="Calibri" w:hAnsi="Times New Roman"/>
          <w:b/>
          <w:sz w:val="24"/>
          <w:szCs w:val="24"/>
        </w:rPr>
        <w:t xml:space="preserve"> Марина </w:t>
      </w:r>
      <w:r>
        <w:rPr>
          <w:rFonts w:ascii="Times New Roman" w:cs="Times New Roman" w:eastAsia="Calibri" w:hAnsi="Times New Roman"/>
          <w:b/>
          <w:sz w:val="24"/>
          <w:szCs w:val="24"/>
        </w:rPr>
        <w:t>Мидхатовна</w:t>
      </w:r>
      <w:r>
        <w:rPr>
          <w:rFonts w:ascii="Times New Roman" w:cs="Times New Roman" w:eastAsia="Calibri" w:hAnsi="Times New Roman"/>
          <w:sz w:val="24"/>
          <w:szCs w:val="24"/>
        </w:rPr>
        <w:t xml:space="preserve">, </w:t>
      </w:r>
      <w:r>
        <w:rPr>
          <w:rFonts w:ascii="Times New Roman" w:cs="Times New Roman" w:eastAsia="Calibri" w:hAnsi="Times New Roman"/>
          <w:i/>
          <w:sz w:val="24"/>
          <w:szCs w:val="24"/>
        </w:rPr>
        <w:t xml:space="preserve">мастер лицевого шитья, член Союза художников России, преподаватель Воскресной </w:t>
      </w:r>
      <w:r>
        <w:rPr>
          <w:rFonts w:ascii="Times New Roman" w:cs="Times New Roman" w:eastAsia="Calibri" w:hAnsi="Times New Roman"/>
          <w:i/>
          <w:sz w:val="24"/>
          <w:szCs w:val="24"/>
        </w:rPr>
        <w:t>школы храма Царя страстотерпца Николая</w:t>
      </w:r>
      <w:r>
        <w:rPr>
          <w:rFonts w:ascii="Times New Roman" w:cs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i/>
          <w:sz w:val="24"/>
          <w:szCs w:val="24"/>
          <w:lang w:val="en-US"/>
        </w:rPr>
        <w:t>II</w:t>
      </w:r>
      <w:r>
        <w:rPr>
          <w:rFonts w:ascii="Times New Roman" w:cs="Times New Roman" w:eastAsia="Calibri" w:hAnsi="Times New Roman"/>
          <w:i/>
          <w:sz w:val="24"/>
          <w:szCs w:val="24"/>
        </w:rPr>
        <w:t xml:space="preserve"> в Чертанове Южное (Москва). Москва.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Опыт исполнения литургического комплекта и обоснование приемов его исполнения.</w:t>
      </w:r>
    </w:p>
    <w:p>
      <w:pPr>
        <w:pStyle w:val="style179"/>
        <w:numPr>
          <w:ilvl w:val="0"/>
          <w:numId w:val="7"/>
        </w:numPr>
        <w:ind w:left="0" w:firstLine="0"/>
        <w:rPr>
          <w:rFonts w:ascii="Times New Roman" w:cs="Times New Roman" w:eastAsia="Calibri" w:hAnsi="Times New Roman"/>
          <w:i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Холоднова</w:t>
      </w:r>
      <w:r>
        <w:rPr>
          <w:rFonts w:ascii="Times New Roman" w:cs="Times New Roman" w:eastAsia="Calibri" w:hAnsi="Times New Roman"/>
          <w:b/>
          <w:sz w:val="24"/>
          <w:szCs w:val="24"/>
        </w:rPr>
        <w:t xml:space="preserve"> Елена Владимировна</w:t>
      </w:r>
      <w:r>
        <w:rPr>
          <w:rFonts w:ascii="Times New Roman" w:cs="Times New Roman" w:eastAsia="Calibri" w:hAnsi="Times New Roman"/>
          <w:i/>
          <w:sz w:val="24"/>
          <w:szCs w:val="24"/>
        </w:rPr>
        <w:t>, кандидат технических наук, доцент Московского государственного университета дизайна и технологии им. А. Н. Косыгина кафедры художественного моделирования, конструирования и технологии швейных изделий, доцент Православного Свято-</w:t>
      </w:r>
      <w:r>
        <w:rPr>
          <w:rFonts w:ascii="Times New Roman" w:cs="Times New Roman" w:eastAsia="Calibri" w:hAnsi="Times New Roman"/>
          <w:i/>
          <w:sz w:val="24"/>
          <w:szCs w:val="24"/>
        </w:rPr>
        <w:t>Тихоновского</w:t>
      </w:r>
      <w:r>
        <w:rPr>
          <w:rFonts w:ascii="Times New Roman" w:cs="Times New Roman" w:eastAsia="Calibri" w:hAnsi="Times New Roman"/>
          <w:i/>
          <w:sz w:val="24"/>
          <w:szCs w:val="24"/>
        </w:rPr>
        <w:t xml:space="preserve"> гуманитарного университета. Москва.</w:t>
      </w:r>
    </w:p>
    <w:p>
      <w:pPr>
        <w:pStyle w:val="style0"/>
        <w:rPr>
          <w:rFonts w:ascii="Times New Roman" w:cs="Times New Roman" w:eastAsia="Calibri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>Галкин Андрей Владимирович,</w:t>
      </w:r>
      <w:r>
        <w:rPr>
          <w:rFonts w:ascii="Times New Roman" w:cs="Times New Roman" w:eastAsia="Calibri" w:hAnsi="Times New Roman"/>
          <w:i/>
          <w:sz w:val="24"/>
          <w:szCs w:val="24"/>
        </w:rPr>
        <w:t xml:space="preserve">  аспирант Московского государственного университета дизайна и технологии им. А. Н. Косыгина кафедры художественного моделирования, конструирования и технологии швейных изделий. Москва.</w:t>
      </w:r>
    </w:p>
    <w:p>
      <w:pPr>
        <w:pStyle w:val="style0"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Разработка конструктивно-технологического решения фелони с 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отрезными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деталям. </w:t>
      </w:r>
    </w:p>
    <w:p>
      <w:pPr>
        <w:pStyle w:val="style179"/>
        <w:numPr>
          <w:ilvl w:val="0"/>
          <w:numId w:val="7"/>
        </w:numPr>
        <w:ind w:left="0" w:firstLine="0"/>
        <w:rPr>
          <w:rFonts w:ascii="Times New Roman" w:cs="Times New Roman" w:eastAsia="Calibri" w:hAnsi="Times New Roman"/>
          <w:i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Холоднова</w:t>
      </w:r>
      <w:r>
        <w:rPr>
          <w:rFonts w:ascii="Times New Roman" w:cs="Times New Roman" w:eastAsia="Calibri" w:hAnsi="Times New Roman"/>
          <w:b/>
          <w:sz w:val="24"/>
          <w:szCs w:val="24"/>
        </w:rPr>
        <w:t xml:space="preserve"> Елена Владимировна</w:t>
      </w:r>
      <w:r>
        <w:rPr>
          <w:rFonts w:ascii="Times New Roman" w:cs="Times New Roman" w:eastAsia="Calibri" w:hAnsi="Times New Roman"/>
          <w:i/>
          <w:sz w:val="24"/>
          <w:szCs w:val="24"/>
        </w:rPr>
        <w:t xml:space="preserve">, кандидат технических наук, доцент Московского государственного университета дизайна и технологии им. А. Н. Косыгина кафедры художественного моделирования, конструирования и технологии швейных </w:t>
      </w:r>
      <w:r>
        <w:rPr>
          <w:rFonts w:ascii="Times New Roman" w:cs="Times New Roman" w:eastAsia="Calibri" w:hAnsi="Times New Roman"/>
          <w:i/>
          <w:sz w:val="24"/>
          <w:szCs w:val="24"/>
        </w:rPr>
        <w:t>изделий, доцент Православного Свято-</w:t>
      </w:r>
      <w:r>
        <w:rPr>
          <w:rFonts w:ascii="Times New Roman" w:cs="Times New Roman" w:eastAsia="Calibri" w:hAnsi="Times New Roman"/>
          <w:i/>
          <w:sz w:val="24"/>
          <w:szCs w:val="24"/>
        </w:rPr>
        <w:t>Тихоновского</w:t>
      </w:r>
      <w:r>
        <w:rPr>
          <w:rFonts w:ascii="Times New Roman" w:cs="Times New Roman" w:eastAsia="Calibri" w:hAnsi="Times New Roman"/>
          <w:i/>
          <w:sz w:val="24"/>
          <w:szCs w:val="24"/>
        </w:rPr>
        <w:t xml:space="preserve"> гуманитарного университета. Москва.</w:t>
      </w:r>
    </w:p>
    <w:p>
      <w:pPr>
        <w:pStyle w:val="style0"/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shd w:val="clear" w:color="auto" w:fill="ffffff"/>
        </w:rPr>
        <w:t xml:space="preserve">Галицкая Марина Викторовна, 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магистрант Православного Свято-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Тихоновского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богословского университета. Москва.</w:t>
      </w:r>
    </w:p>
    <w:p>
      <w:pPr>
        <w:pStyle w:val="style0"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Особенности процесса изготовления монашеской мантии.</w:t>
      </w:r>
    </w:p>
    <w:p>
      <w:pPr>
        <w:pStyle w:val="style179"/>
        <w:numPr>
          <w:ilvl w:val="0"/>
          <w:numId w:val="7"/>
        </w:numPr>
        <w:spacing w:lineRule="auto" w:line="360"/>
        <w:ind w:left="0" w:firstLine="0"/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Коваленко Андрей Николаевич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cs="Times New Roman" w:eastAsia="Calibri" w:hAnsi="Times New Roman"/>
          <w:i/>
          <w:color w:val="000000"/>
          <w:sz w:val="24"/>
          <w:szCs w:val="24"/>
          <w:shd w:val="clear" w:color="auto" w:fill="ffffff"/>
        </w:rPr>
        <w:t>заведующий швейной мастерской Свято-Троицкой Александро-Невской лавры. Санкт-Петербург.</w:t>
      </w:r>
    </w:p>
    <w:p>
      <w:pPr>
        <w:pStyle w:val="style0"/>
        <w:spacing w:lineRule="auto" w:line="360"/>
        <w:contextualSpacing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Современное церковное облачение.</w:t>
      </w:r>
    </w:p>
    <w:p>
      <w:pPr>
        <w:pStyle w:val="style0"/>
        <w:spacing w:lineRule="auto" w:line="360"/>
        <w:contextualSpacing/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lineRule="auto" w:line="360"/>
        <w:contextualSpacing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Доклады будут сняты на видео и выложены в группу «Покров»: 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https://vk.com/club51561269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0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E8864A0"/>
    <w:lvl w:ilvl="0" w:tplc="566CC02A">
      <w:start w:val="1"/>
      <w:numFmt w:val="decimal"/>
      <w:lvlText w:val="%1."/>
      <w:lvlJc w:val="left"/>
      <w:pPr>
        <w:ind w:left="8157" w:hanging="360"/>
      </w:pPr>
      <w:rPr>
        <w:rFonts w:hint="default"/>
        <w:b/>
        <w:i w:val="false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0000001"/>
    <w:multiLevelType w:val="hybridMultilevel"/>
    <w:tmpl w:val="9E8864A0"/>
    <w:lvl w:ilvl="0" w:tplc="566CC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fals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BA074D8"/>
    <w:lvl w:ilvl="0" w:tplc="C0FAED42">
      <w:start w:val="1"/>
      <w:numFmt w:val="decimal"/>
      <w:lvlText w:val="%1."/>
      <w:lvlJc w:val="left"/>
      <w:pPr>
        <w:ind w:left="720" w:hanging="360"/>
      </w:pPr>
      <w:rPr>
        <w:rFonts w:ascii="Arial" w:cs="Arial" w:hAnsi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FD8B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fals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6B425136"/>
    <w:lvl w:ilvl="0" w:tplc="FBE2C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C54C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EFA65D8A"/>
    <w:lvl w:ilvl="0" w:tplc="14E05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false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Words>9412</Words>
  <Characters>9523</Characters>
  <Application>WPS Office Writer</Application>
  <DocSecurity>0</DocSecurity>
  <Paragraphs>128</Paragraphs>
  <ScaleCrop>false</ScaleCrop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2018-09-25T11:35:00Z</dcterms:created>
  <dc:creator>Вера</dc:creator>
  <lastModifiedBy>Вера</lastModifiedBy>
  <dcterms:modified xsi:type="dcterms:W3CDTF">2018-10-01T10:44:10Z</dcterms:modified>
  <revision>12</revision>
</coreProperties>
</file>